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51" w:rsidRDefault="001E6F51" w:rsidP="001E6F5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казенное дошкольное образовательное учреждение</w:t>
      </w:r>
    </w:p>
    <w:p w:rsidR="001E6F51" w:rsidRDefault="001E6F51" w:rsidP="001E6F5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«Кужникски детский сад «Чебурашка» Табасаранского района Республики Дагестан</w:t>
      </w:r>
    </w:p>
    <w:p w:rsidR="001E6F51" w:rsidRDefault="001E6F51" w:rsidP="001E6F51"/>
    <w:p w:rsidR="001E6F51" w:rsidRDefault="001E6F51" w:rsidP="001E6F51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7EF6D" wp14:editId="2EC5B2E2">
                <wp:simplePos x="0" y="0"/>
                <wp:positionH relativeFrom="column">
                  <wp:posOffset>3380740</wp:posOffset>
                </wp:positionH>
                <wp:positionV relativeFrom="paragraph">
                  <wp:posOffset>121285</wp:posOffset>
                </wp:positionV>
                <wp:extent cx="3060065" cy="1183005"/>
                <wp:effectExtent l="8890" t="6985" r="762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F51" w:rsidRDefault="001E6F51" w:rsidP="001E6F51">
                            <w:pPr>
                              <w:pStyle w:val="a5"/>
                              <w:spacing w:line="360" w:lineRule="auto"/>
                              <w:ind w:right="693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  <w:t>«Утверждено»</w:t>
                            </w:r>
                          </w:p>
                          <w:p w:rsidR="001E6F51" w:rsidRDefault="001E6F51" w:rsidP="001E6F51">
                            <w:pPr>
                              <w:ind w:right="693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Заведующий МКДОУ  Кужникский   детский сад «Чебурашка»</w:t>
                            </w:r>
                          </w:p>
                          <w:p w:rsidR="001E6F51" w:rsidRDefault="001E6F51" w:rsidP="001E6F51">
                            <w:pPr>
                              <w:ind w:right="693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__________ Ибрагимов Ф.М</w:t>
                            </w:r>
                          </w:p>
                          <w:p w:rsidR="001E6F51" w:rsidRDefault="001E6F51" w:rsidP="001E6F51">
                            <w:pPr>
                              <w:ind w:right="693"/>
                              <w:rPr>
                                <w:rFonts w:ascii="Georgia" w:hAnsi="Georgia"/>
                              </w:rPr>
                            </w:pPr>
                          </w:p>
                          <w:p w:rsidR="001E6F51" w:rsidRDefault="001E6F51" w:rsidP="001E6F51">
                            <w:pPr>
                              <w:ind w:right="69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7EF6D" id="Rectangle 4" o:spid="_x0000_s1026" style="position:absolute;left:0;text-align:left;margin-left:266.2pt;margin-top:9.55pt;width:240.95pt;height: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" strokecolor="white">
                <v:textbox>
                  <w:txbxContent>
                    <w:p w:rsidR="001E6F51" w:rsidRDefault="001E6F51" w:rsidP="001E6F51">
                      <w:pPr>
                        <w:pStyle w:val="a5"/>
                        <w:spacing w:line="360" w:lineRule="auto"/>
                        <w:ind w:right="693"/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  <w:t>«Утверждено»</w:t>
                      </w:r>
                    </w:p>
                    <w:p w:rsidR="001E6F51" w:rsidRDefault="001E6F51" w:rsidP="001E6F51">
                      <w:pPr>
                        <w:ind w:right="693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Заведующий МКДОУ  Кужникский   детский сад «Чебурашка»</w:t>
                      </w:r>
                    </w:p>
                    <w:p w:rsidR="001E6F51" w:rsidRDefault="001E6F51" w:rsidP="001E6F51">
                      <w:pPr>
                        <w:ind w:right="693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__________ Ибрагимов Ф.М</w:t>
                      </w:r>
                    </w:p>
                    <w:p w:rsidR="001E6F51" w:rsidRDefault="001E6F51" w:rsidP="001E6F51">
                      <w:pPr>
                        <w:ind w:right="693"/>
                        <w:rPr>
                          <w:rFonts w:ascii="Georgia" w:hAnsi="Georgia"/>
                        </w:rPr>
                      </w:pPr>
                    </w:p>
                    <w:p w:rsidR="001E6F51" w:rsidRDefault="001E6F51" w:rsidP="001E6F51">
                      <w:pPr>
                        <w:ind w:right="693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902D0" wp14:editId="065B60A6">
                <wp:simplePos x="0" y="0"/>
                <wp:positionH relativeFrom="column">
                  <wp:posOffset>-272415</wp:posOffset>
                </wp:positionH>
                <wp:positionV relativeFrom="paragraph">
                  <wp:posOffset>121285</wp:posOffset>
                </wp:positionV>
                <wp:extent cx="2762250" cy="1047115"/>
                <wp:effectExtent l="13335" t="6985" r="5715" b="127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F51" w:rsidRDefault="001E6F51" w:rsidP="001E6F51">
                            <w:pPr>
                              <w:rPr>
                                <w:rFonts w:ascii="Georgia" w:hAnsi="Georg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u w:val="single"/>
                              </w:rPr>
                              <w:t xml:space="preserve">       «Принято»    </w:t>
                            </w:r>
                          </w:p>
                          <w:p w:rsidR="001E6F51" w:rsidRDefault="001E6F51" w:rsidP="001E6F51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noProof/>
                              </w:rPr>
                              <w:t>На педагогическом совете МКДОУ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 детский сад «Чебурашка»</w:t>
                            </w:r>
                          </w:p>
                          <w:p w:rsidR="001E6F51" w:rsidRDefault="001E6F51" w:rsidP="001E6F51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Протокол № 1</w:t>
                            </w:r>
                          </w:p>
                          <w:p w:rsidR="001E6F51" w:rsidRDefault="001E6F51" w:rsidP="001E6F51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от_</w:t>
                            </w:r>
                            <w:r>
                              <w:rPr>
                                <w:rFonts w:ascii="Georgia" w:hAnsi="Georgia"/>
                                <w:u w:val="single"/>
                              </w:rPr>
                              <w:t>14 августа</w:t>
                            </w:r>
                            <w:r>
                              <w:rPr>
                                <w:rFonts w:ascii="Georgia" w:hAnsi="Georgia"/>
                              </w:rPr>
                              <w:t>_2018 года</w:t>
                            </w:r>
                          </w:p>
                          <w:p w:rsidR="001E6F51" w:rsidRDefault="001E6F51" w:rsidP="001E6F51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902D0" id="Rectangle 5" o:spid="_x0000_s1027" style="position:absolute;left:0;text-align:left;margin-left:-21.45pt;margin-top:9.55pt;width:217.5pt;height:8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" strokecolor="white">
                <v:textbox>
                  <w:txbxContent>
                    <w:p w:rsidR="001E6F51" w:rsidRDefault="001E6F51" w:rsidP="001E6F51">
                      <w:pPr>
                        <w:rPr>
                          <w:rFonts w:ascii="Georgia" w:hAnsi="Georgia"/>
                          <w:b/>
                          <w:u w:val="single"/>
                        </w:rPr>
                      </w:pPr>
                      <w:r>
                        <w:rPr>
                          <w:rFonts w:ascii="Georgia" w:hAnsi="Georgia"/>
                          <w:b/>
                          <w:u w:val="single"/>
                        </w:rPr>
                        <w:t xml:space="preserve">       «Принято»    </w:t>
                      </w:r>
                    </w:p>
                    <w:p w:rsidR="001E6F51" w:rsidRDefault="001E6F51" w:rsidP="001E6F51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noProof/>
                        </w:rPr>
                        <w:t>На педагогическом совете МКДОУ</w:t>
                      </w:r>
                      <w:r>
                        <w:rPr>
                          <w:rFonts w:ascii="Georgia" w:hAnsi="Georgia"/>
                        </w:rPr>
                        <w:t xml:space="preserve">  детский сад «Чебурашка»</w:t>
                      </w:r>
                    </w:p>
                    <w:p w:rsidR="001E6F51" w:rsidRDefault="001E6F51" w:rsidP="001E6F51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Протокол № 1</w:t>
                      </w:r>
                    </w:p>
                    <w:p w:rsidR="001E6F51" w:rsidRDefault="001E6F51" w:rsidP="001E6F51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от_</w:t>
                      </w:r>
                      <w:r>
                        <w:rPr>
                          <w:rFonts w:ascii="Georgia" w:hAnsi="Georgia"/>
                          <w:u w:val="single"/>
                        </w:rPr>
                        <w:t>14 августа</w:t>
                      </w:r>
                      <w:r>
                        <w:rPr>
                          <w:rFonts w:ascii="Georgia" w:hAnsi="Georgia"/>
                        </w:rPr>
                        <w:t>_2018 года</w:t>
                      </w:r>
                    </w:p>
                    <w:p w:rsidR="001E6F51" w:rsidRDefault="001E6F51" w:rsidP="001E6F51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1E6F51" w:rsidRDefault="001E6F51" w:rsidP="001E6F51">
      <w:pPr>
        <w:jc w:val="center"/>
        <w:rPr>
          <w:sz w:val="28"/>
          <w:szCs w:val="28"/>
        </w:rPr>
      </w:pPr>
    </w:p>
    <w:p w:rsidR="001E6F51" w:rsidRDefault="001E6F51" w:rsidP="001E6F51">
      <w:pPr>
        <w:jc w:val="center"/>
        <w:rPr>
          <w:sz w:val="28"/>
          <w:szCs w:val="28"/>
        </w:rPr>
      </w:pPr>
    </w:p>
    <w:p w:rsidR="001E6F51" w:rsidRDefault="001E6F51" w:rsidP="001E6F51">
      <w:pPr>
        <w:rPr>
          <w:sz w:val="28"/>
          <w:szCs w:val="28"/>
        </w:rPr>
      </w:pPr>
    </w:p>
    <w:p w:rsidR="001E6F51" w:rsidRDefault="001E6F51" w:rsidP="001E6F51">
      <w:pPr>
        <w:rPr>
          <w:rFonts w:ascii="Georgia" w:hAnsi="Georgia"/>
          <w:b/>
          <w:u w:val="single"/>
        </w:rPr>
      </w:pPr>
    </w:p>
    <w:p w:rsidR="001E6F51" w:rsidRDefault="001E6F51" w:rsidP="001E6F51">
      <w:pPr>
        <w:rPr>
          <w:rFonts w:ascii="Georgia" w:hAnsi="Georgia"/>
          <w:b/>
          <w:u w:val="single"/>
        </w:rPr>
      </w:pPr>
    </w:p>
    <w:p w:rsidR="001E6F51" w:rsidRDefault="001E6F51" w:rsidP="001E6F51">
      <w:pPr>
        <w:rPr>
          <w:rFonts w:ascii="Georgia" w:hAnsi="Georgia"/>
          <w:b/>
          <w:u w:val="single"/>
        </w:rPr>
      </w:pPr>
    </w:p>
    <w:p w:rsidR="001E6F51" w:rsidRDefault="001E6F51" w:rsidP="001E6F51">
      <w:pPr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 xml:space="preserve">«Согласовано»    </w:t>
      </w:r>
    </w:p>
    <w:p w:rsidR="001E6F51" w:rsidRDefault="001E6F51" w:rsidP="001E6F51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родителей</w:t>
      </w:r>
    </w:p>
    <w:p w:rsidR="001E6F51" w:rsidRDefault="001E6F51" w:rsidP="001E6F51">
      <w:pPr>
        <w:rPr>
          <w:sz w:val="28"/>
          <w:szCs w:val="28"/>
        </w:rPr>
      </w:pPr>
      <w:r>
        <w:rPr>
          <w:sz w:val="28"/>
          <w:szCs w:val="28"/>
        </w:rPr>
        <w:t>____________  Гасановой Ф.Р</w:t>
      </w:r>
    </w:p>
    <w:p w:rsidR="001E6F51" w:rsidRDefault="001E6F51" w:rsidP="001E6F51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1E6F51" w:rsidRDefault="001E6F51" w:rsidP="001E6F51">
      <w:pPr>
        <w:pStyle w:val="a3"/>
        <w:shd w:val="clear" w:color="auto" w:fill="FFFFFF"/>
        <w:jc w:val="center"/>
        <w:rPr>
          <w:sz w:val="32"/>
          <w:szCs w:val="32"/>
        </w:rPr>
      </w:pPr>
      <w:r>
        <w:rPr>
          <w:rStyle w:val="a6"/>
          <w:sz w:val="32"/>
          <w:szCs w:val="32"/>
        </w:rPr>
        <w:t>ПОЛОЖЕНИЕ</w:t>
      </w:r>
    </w:p>
    <w:p w:rsidR="001E6F51" w:rsidRDefault="001E6F51" w:rsidP="001E6F5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color w:val="000000"/>
          <w:sz w:val="36"/>
          <w:szCs w:val="36"/>
        </w:rPr>
      </w:pPr>
      <w:r>
        <w:rPr>
          <w:rStyle w:val="a6"/>
          <w:color w:val="000000"/>
          <w:sz w:val="36"/>
          <w:szCs w:val="36"/>
        </w:rPr>
        <w:t>О порядке и основании перевода, отчисления и</w:t>
      </w:r>
    </w:p>
    <w:p w:rsidR="001E6F51" w:rsidRDefault="001E6F51" w:rsidP="001E6F51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rPr>
          <w:rStyle w:val="a6"/>
          <w:color w:val="000000"/>
          <w:sz w:val="36"/>
          <w:szCs w:val="36"/>
        </w:rPr>
        <w:t>восстановления  обучающихся</w:t>
      </w:r>
      <w:r>
        <w:rPr>
          <w:b/>
          <w:color w:val="000000"/>
          <w:sz w:val="36"/>
          <w:szCs w:val="36"/>
        </w:rPr>
        <w:t xml:space="preserve"> </w:t>
      </w:r>
    </w:p>
    <w:p w:rsidR="001E6F51" w:rsidRDefault="001E6F51" w:rsidP="001E6F51">
      <w:pPr>
        <w:pStyle w:val="a3"/>
        <w:shd w:val="clear" w:color="auto" w:fill="FFFFFF"/>
        <w:jc w:val="center"/>
        <w:rPr>
          <w:b/>
          <w:color w:val="808080"/>
          <w:sz w:val="36"/>
          <w:szCs w:val="36"/>
        </w:rPr>
      </w:pPr>
      <w:r>
        <w:rPr>
          <w:b/>
          <w:bCs/>
          <w:color w:val="808080"/>
          <w:sz w:val="36"/>
          <w:szCs w:val="36"/>
        </w:rPr>
        <w:t>«Кужникский детский сад «Чебурашка»</w:t>
      </w:r>
    </w:p>
    <w:p w:rsidR="001E6F51" w:rsidRDefault="001E6F51" w:rsidP="001E6F51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1E6F51" w:rsidRDefault="001E6F51" w:rsidP="001E6F51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1E6F51" w:rsidRDefault="001E6F51" w:rsidP="001E6F51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1E6F51" w:rsidRDefault="001E6F51" w:rsidP="001E6F51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1E6F51" w:rsidRDefault="001E6F51" w:rsidP="001E6F51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1E6F51" w:rsidRDefault="001E6F51" w:rsidP="001E6F51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1E6F51" w:rsidRDefault="001E6F51" w:rsidP="001E6F51">
      <w:pPr>
        <w:pStyle w:val="a3"/>
        <w:shd w:val="clear" w:color="auto" w:fill="FFFFFF"/>
        <w:rPr>
          <w:color w:val="808080"/>
          <w:sz w:val="28"/>
          <w:szCs w:val="28"/>
        </w:rPr>
      </w:pPr>
    </w:p>
    <w:p w:rsidR="001E6F51" w:rsidRDefault="001E6F51" w:rsidP="001E6F51">
      <w:pPr>
        <w:pStyle w:val="a3"/>
        <w:shd w:val="clear" w:color="auto" w:fill="FFFFFF"/>
        <w:rPr>
          <w:color w:val="808080"/>
          <w:sz w:val="28"/>
          <w:szCs w:val="28"/>
        </w:rPr>
      </w:pPr>
    </w:p>
    <w:p w:rsidR="001E6F51" w:rsidRDefault="001E6F51" w:rsidP="001E6F51">
      <w:pPr>
        <w:pStyle w:val="a3"/>
        <w:shd w:val="clear" w:color="auto" w:fill="FFFFFF"/>
        <w:jc w:val="center"/>
        <w:rPr>
          <w:rStyle w:val="a6"/>
        </w:rPr>
      </w:pPr>
    </w:p>
    <w:p w:rsidR="001E6F51" w:rsidRDefault="001E6F51" w:rsidP="001E6F51">
      <w:pPr>
        <w:pStyle w:val="a3"/>
        <w:shd w:val="clear" w:color="auto" w:fill="FFFFFF"/>
        <w:jc w:val="center"/>
        <w:rPr>
          <w:rStyle w:val="a6"/>
        </w:rPr>
      </w:pPr>
    </w:p>
    <w:p w:rsidR="001E6F51" w:rsidRDefault="001E6F51" w:rsidP="001E6F51">
      <w:pPr>
        <w:jc w:val="center"/>
        <w:rPr>
          <w:rFonts w:eastAsia="Times New Roman"/>
          <w:sz w:val="28"/>
          <w:szCs w:val="28"/>
        </w:rPr>
      </w:pPr>
    </w:p>
    <w:p w:rsidR="001E6F51" w:rsidRDefault="001E6F51" w:rsidP="001E6F51">
      <w:pPr>
        <w:jc w:val="center"/>
        <w:rPr>
          <w:rFonts w:eastAsia="Times New Roman"/>
          <w:b/>
          <w:bCs/>
          <w:sz w:val="28"/>
          <w:szCs w:val="28"/>
        </w:rPr>
      </w:pPr>
    </w:p>
    <w:p w:rsidR="001E6F51" w:rsidRDefault="001E6F51" w:rsidP="001E6F51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Кужник 2018г</w:t>
      </w:r>
    </w:p>
    <w:p w:rsidR="001E6F51" w:rsidRDefault="001E6F51" w:rsidP="001E6F51">
      <w:pPr>
        <w:pStyle w:val="a3"/>
        <w:shd w:val="clear" w:color="auto" w:fill="FFFFFF"/>
        <w:jc w:val="center"/>
        <w:rPr>
          <w:rStyle w:val="a6"/>
        </w:rPr>
      </w:pPr>
    </w:p>
    <w:p w:rsidR="001E6F51" w:rsidRDefault="001E6F51" w:rsidP="001E6F51">
      <w:pPr>
        <w:pStyle w:val="a3"/>
        <w:shd w:val="clear" w:color="auto" w:fill="FFFFFF"/>
        <w:jc w:val="center"/>
        <w:rPr>
          <w:rStyle w:val="a6"/>
        </w:rPr>
      </w:pPr>
    </w:p>
    <w:p w:rsidR="001E6F51" w:rsidRDefault="001E6F51" w:rsidP="001E6F51">
      <w:pPr>
        <w:pStyle w:val="a3"/>
        <w:shd w:val="clear" w:color="auto" w:fill="FFFFFF"/>
        <w:jc w:val="center"/>
        <w:rPr>
          <w:rStyle w:val="a6"/>
        </w:rPr>
      </w:pPr>
    </w:p>
    <w:p w:rsidR="001E6F51" w:rsidRDefault="001E6F51" w:rsidP="001E6F51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1. Общие положения:</w:t>
      </w:r>
    </w:p>
    <w:p w:rsidR="001E6F51" w:rsidRDefault="001E6F51" w:rsidP="001E6F51">
      <w:pPr>
        <w:pStyle w:val="a3"/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 порядке и основании перевода, отчисления, восстановления воспитанников (далее Положение) МКДОУ детского сада №5  (далее Учреждение) регулирует порядок и основание перевода, отчисления  и восстановления воспитанников.</w:t>
      </w:r>
    </w:p>
    <w:p w:rsidR="001E6F51" w:rsidRDefault="001E6F51" w:rsidP="001E6F51">
      <w:pPr>
        <w:pStyle w:val="a3"/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в соответствии с:                         </w:t>
      </w:r>
    </w:p>
    <w:p w:rsidR="001E6F51" w:rsidRDefault="001E6F51" w:rsidP="001E6F5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29.12.2012 года № 273 - ФЗ «Об образовании в Российской Федерации»; </w:t>
      </w:r>
    </w:p>
    <w:p w:rsidR="001E6F51" w:rsidRDefault="001E6F51" w:rsidP="001E6F51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Положением о порядке оформления возникновения, приостановления и прекращения отношений между образовательной организацией и обучающими и (или) родителями (законными представителями) воспитанников от 27.09.2018.</w:t>
      </w:r>
    </w:p>
    <w:p w:rsidR="001E6F51" w:rsidRDefault="001E6F51" w:rsidP="001E6F51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Уставом МКДОУ. </w:t>
      </w:r>
    </w:p>
    <w:p w:rsidR="001E6F51" w:rsidRDefault="001E6F51" w:rsidP="001E6F51">
      <w:pPr>
        <w:jc w:val="both"/>
        <w:rPr>
          <w:sz w:val="28"/>
          <w:szCs w:val="28"/>
        </w:rPr>
      </w:pPr>
    </w:p>
    <w:p w:rsidR="001E6F51" w:rsidRDefault="001E6F51" w:rsidP="001E6F51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rStyle w:val="a6"/>
          <w:sz w:val="28"/>
          <w:szCs w:val="28"/>
        </w:rPr>
        <w:t>2. Порядок и основания перевода воспитанников:</w:t>
      </w:r>
    </w:p>
    <w:p w:rsidR="001E6F51" w:rsidRDefault="001E6F51" w:rsidP="001E6F5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2.1. Перевод воспитанников осуществляется в следующих случаях:</w:t>
      </w:r>
    </w:p>
    <w:p w:rsidR="001E6F51" w:rsidRDefault="001E6F51" w:rsidP="001E6F51">
      <w:pPr>
        <w:numPr>
          <w:ilvl w:val="0"/>
          <w:numId w:val="2"/>
        </w:num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1E6F51" w:rsidRDefault="001E6F51" w:rsidP="001E6F51">
      <w:pPr>
        <w:numPr>
          <w:ilvl w:val="0"/>
          <w:numId w:val="2"/>
        </w:num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1E6F51" w:rsidRDefault="001E6F51" w:rsidP="001E6F51">
      <w:pPr>
        <w:numPr>
          <w:ilvl w:val="0"/>
          <w:numId w:val="2"/>
        </w:num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случае приостановления действия лицензии.</w:t>
      </w:r>
    </w:p>
    <w:p w:rsidR="001E6F51" w:rsidRDefault="001E6F51" w:rsidP="001E6F51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 переводе в следующую возрастную группу;</w:t>
      </w:r>
    </w:p>
    <w:p w:rsidR="001E6F51" w:rsidRDefault="001E6F51" w:rsidP="001E6F51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 переводе воспитанников в другую дошкольную образовательную организацию;</w:t>
      </w:r>
    </w:p>
    <w:p w:rsidR="001E6F51" w:rsidRDefault="001E6F51" w:rsidP="001E6F51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иных случаях по заявлению родителей.</w:t>
      </w:r>
    </w:p>
    <w:p w:rsidR="001E6F51" w:rsidRDefault="001E6F51" w:rsidP="001E6F5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2.2. Перевод в следующую возрастную группу осуществляется с 01 сентября ежегодно, в связи с достижением воспитанниками следующего возрастного периода, на основании приказа заведующего Учреждением.</w:t>
      </w:r>
    </w:p>
    <w:p w:rsidR="001E6F51" w:rsidRDefault="001E6F51" w:rsidP="001E6F5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Перевод воспитанника в другую дошкольную образовательную организацию  на постоянной основе осуществляется на основании Приказа Министерства образования и науки Р.Ф. от 28.12.2015 г, № 1527 и «Порядка </w:t>
      </w:r>
      <w:r>
        <w:rPr>
          <w:sz w:val="28"/>
          <w:szCs w:val="28"/>
        </w:rPr>
        <w:lastRenderedPageBreak/>
        <w:t xml:space="preserve">комплектования муниципальных образовательных организаций МР «Табасаранский район» РД, реализующих  образовательные программы дошкольного образования»  .    </w:t>
      </w:r>
    </w:p>
    <w:p w:rsidR="001E6F51" w:rsidRDefault="001E6F51" w:rsidP="001E6F5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2.4.    Перевод воспитанника в другую дошкольную образовательную организацию,  на период ремонта, осуществляется по желанию Родителя на основании приказа заведующего  о закрытии Учреждения на ремонт, с указанием наименования ДОУ для распределения детей.</w:t>
      </w:r>
    </w:p>
    <w:p w:rsidR="001E6F51" w:rsidRDefault="001E6F51" w:rsidP="001E6F51">
      <w:pPr>
        <w:pStyle w:val="a3"/>
        <w:shd w:val="clear" w:color="auto" w:fill="FFFFFF"/>
        <w:jc w:val="both"/>
        <w:rPr>
          <w:rStyle w:val="a6"/>
        </w:rPr>
      </w:pPr>
    </w:p>
    <w:p w:rsidR="001E6F51" w:rsidRDefault="001E6F51" w:rsidP="001E6F51">
      <w:pPr>
        <w:pStyle w:val="a3"/>
        <w:shd w:val="clear" w:color="auto" w:fill="FFFFFF"/>
        <w:jc w:val="both"/>
        <w:rPr>
          <w:rStyle w:val="a6"/>
          <w:sz w:val="28"/>
          <w:szCs w:val="28"/>
        </w:rPr>
      </w:pPr>
    </w:p>
    <w:p w:rsidR="001E6F51" w:rsidRDefault="001E6F51" w:rsidP="001E6F51">
      <w:pPr>
        <w:pStyle w:val="a3"/>
        <w:shd w:val="clear" w:color="auto" w:fill="FFFFFF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 Порядок восстановления воспитанников:</w:t>
      </w:r>
    </w:p>
    <w:p w:rsidR="001E6F51" w:rsidRDefault="001E6F51" w:rsidP="001E6F51">
      <w:pPr>
        <w:numPr>
          <w:ilvl w:val="0"/>
          <w:numId w:val="3"/>
        </w:numPr>
        <w:jc w:val="both"/>
      </w:pPr>
      <w:r>
        <w:rPr>
          <w:sz w:val="28"/>
          <w:szCs w:val="28"/>
        </w:rPr>
        <w:t>3.1. Восстановление воспитанников осуществляется в соответствии с установленным Порядком оформления возникновения, приостановления и прекращения отношений между образовательной организацией и обучающими и (или) родителями (законными представителями) воспитанников от 03.09.2018г .</w:t>
      </w:r>
    </w:p>
    <w:p w:rsidR="001E6F51" w:rsidRDefault="001E6F51" w:rsidP="001E6F5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>4. Порядок отчисления воспитанников:</w:t>
      </w:r>
    </w:p>
    <w:p w:rsidR="001E6F51" w:rsidRDefault="001E6F51" w:rsidP="001E6F5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4.1. Отчисление воспитанников из Учреждения осуществляется на основании заявления родителей по окончанию срока действия Договора в связи с окончанием получения ребенком дошкольного образования, предоставлением Учреждением образовательной услуги в полном объеме.</w:t>
      </w:r>
    </w:p>
    <w:p w:rsidR="001E6F51" w:rsidRDefault="001E6F51" w:rsidP="001E6F5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4.2. Отчисление может быть осуществлено до окончания срока действия договора Родителя в случаях:</w:t>
      </w:r>
    </w:p>
    <w:p w:rsidR="001E6F51" w:rsidRDefault="001E6F51" w:rsidP="001E6F51">
      <w:pPr>
        <w:pStyle w:val="a3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родителей в связи со сменой места жительства;</w:t>
      </w:r>
    </w:p>
    <w:p w:rsidR="001E6F51" w:rsidRDefault="001E6F51" w:rsidP="001E6F51">
      <w:pPr>
        <w:pStyle w:val="a3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родителей в связи с переводом воспитанника в другую дошкольную образовательную организацию;</w:t>
      </w:r>
    </w:p>
    <w:p w:rsidR="001E6F51" w:rsidRDefault="001E6F51" w:rsidP="001E6F51">
      <w:pPr>
        <w:pStyle w:val="a3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 иным причинам, указанным в заявлении родителей (законных представителей);</w:t>
      </w:r>
    </w:p>
    <w:p w:rsidR="001E6F51" w:rsidRDefault="001E6F51" w:rsidP="001E6F51">
      <w:pPr>
        <w:pStyle w:val="a3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пребывания зачисленных воспитанников на временный период;</w:t>
      </w:r>
    </w:p>
    <w:p w:rsidR="001E6F51" w:rsidRDefault="001E6F51" w:rsidP="001E6F51">
      <w:pPr>
        <w:pStyle w:val="a3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 обстоятельствам, не зависящим от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1E6F51" w:rsidRDefault="001E6F51" w:rsidP="001E6F5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4.3. Основанием для отчисления воспитанника является заявление Родителя, приказ заведующего Учреждением об отчислении воспитанника.</w:t>
      </w:r>
    </w:p>
    <w:p w:rsidR="001E6F51" w:rsidRDefault="001E6F51" w:rsidP="001E6F5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 Номер и дата приказа об отчислении заносятся в Книгу учета движения детей.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t>5. Перевод обучающегося по инициативе его родителей (законных представителей)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5.1.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1E6F51" w:rsidRDefault="001E6F51" w:rsidP="001E6F51">
      <w:pPr>
        <w:numPr>
          <w:ilvl w:val="0"/>
          <w:numId w:val="4"/>
        </w:num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осуществляют выбор принимающей организации;</w:t>
      </w:r>
    </w:p>
    <w:p w:rsidR="001E6F51" w:rsidRDefault="001E6F51" w:rsidP="001E6F51">
      <w:pPr>
        <w:numPr>
          <w:ilvl w:val="0"/>
          <w:numId w:val="4"/>
        </w:num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1E6F51" w:rsidRDefault="001E6F51" w:rsidP="001E6F51">
      <w:pPr>
        <w:numPr>
          <w:ilvl w:val="0"/>
          <w:numId w:val="4"/>
        </w:num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1E6F51" w:rsidRDefault="001E6F51" w:rsidP="001E6F51">
      <w:pPr>
        <w:numPr>
          <w:ilvl w:val="0"/>
          <w:numId w:val="4"/>
        </w:num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5.2.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обучающегося;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б) дата рождения;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в) направленность группы;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г) наименование принимающей организации. 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5.3.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5.4. Исходная организация выдает родителям (законным представителям) личное дело обучающегося (далее - личное дело).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5.5.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5.6.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</w:t>
      </w:r>
      <w:r>
        <w:rPr>
          <w:sz w:val="28"/>
          <w:szCs w:val="28"/>
        </w:rPr>
        <w:lastRenderedPageBreak/>
        <w:t>удостоверяющего личность родителя (законного представителя) обучающегося.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5.7.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t>9.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9.1.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(ые) будут переводиться обучающиеся на основании письменных согласий их родителей (законных представителей) на перевод.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9.2.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9.3. Учредитель, за исключением случая, указанного в пункте 12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9.4.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9.5.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9.6.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9.7.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9.8.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9.9.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1E6F51" w:rsidRDefault="001E6F51" w:rsidP="001E6F51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9.10.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1E6F51" w:rsidRDefault="001E6F51" w:rsidP="001E6F51">
      <w:pPr>
        <w:jc w:val="both"/>
        <w:rPr>
          <w:sz w:val="28"/>
          <w:szCs w:val="28"/>
        </w:rPr>
      </w:pPr>
    </w:p>
    <w:p w:rsidR="001E6F51" w:rsidRDefault="001E6F51" w:rsidP="001E6F51">
      <w:pPr>
        <w:jc w:val="both"/>
        <w:rPr>
          <w:sz w:val="28"/>
          <w:szCs w:val="28"/>
        </w:rPr>
      </w:pPr>
    </w:p>
    <w:p w:rsidR="001E6F51" w:rsidRDefault="001E6F51" w:rsidP="001E6F51">
      <w:pPr>
        <w:jc w:val="both"/>
        <w:rPr>
          <w:sz w:val="28"/>
          <w:szCs w:val="28"/>
        </w:rPr>
      </w:pPr>
    </w:p>
    <w:p w:rsidR="00E87359" w:rsidRDefault="00E87359">
      <w:bookmarkStart w:id="0" w:name="_GoBack"/>
      <w:bookmarkEnd w:id="0"/>
    </w:p>
    <w:sectPr w:rsidR="00E8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44BB"/>
    <w:multiLevelType w:val="hybridMultilevel"/>
    <w:tmpl w:val="B85A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345FD"/>
    <w:multiLevelType w:val="hybridMultilevel"/>
    <w:tmpl w:val="5CBC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025EB"/>
    <w:multiLevelType w:val="multilevel"/>
    <w:tmpl w:val="BD2CBB9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5BE77A2F"/>
    <w:multiLevelType w:val="hybridMultilevel"/>
    <w:tmpl w:val="78EC5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2E"/>
    <w:rsid w:val="000B722E"/>
    <w:rsid w:val="001E6F51"/>
    <w:rsid w:val="00E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061C2-41D3-41AE-86AC-36D6FA60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E6F51"/>
    <w:pPr>
      <w:spacing w:before="100" w:beforeAutospacing="1" w:after="100" w:afterAutospacing="1"/>
    </w:pPr>
    <w:rPr>
      <w:lang w:bidi="hi-IN"/>
    </w:rPr>
  </w:style>
  <w:style w:type="character" w:customStyle="1" w:styleId="a4">
    <w:name w:val="Без интервала Знак"/>
    <w:link w:val="a5"/>
    <w:uiPriority w:val="1"/>
    <w:locked/>
    <w:rsid w:val="001E6F51"/>
    <w:rPr>
      <w:rFonts w:ascii="Calibri" w:eastAsia="Calibri" w:hAnsi="Calibri"/>
    </w:rPr>
  </w:style>
  <w:style w:type="paragraph" w:styleId="a5">
    <w:name w:val="No Spacing"/>
    <w:link w:val="a4"/>
    <w:uiPriority w:val="1"/>
    <w:qFormat/>
    <w:rsid w:val="001E6F51"/>
    <w:pPr>
      <w:spacing w:after="0" w:line="240" w:lineRule="auto"/>
    </w:pPr>
    <w:rPr>
      <w:rFonts w:ascii="Calibri" w:eastAsia="Calibri" w:hAnsi="Calibri"/>
    </w:rPr>
  </w:style>
  <w:style w:type="character" w:styleId="a6">
    <w:name w:val="Strong"/>
    <w:basedOn w:val="a0"/>
    <w:qFormat/>
    <w:rsid w:val="001E6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1786</Words>
  <Characters>10183</Characters>
  <Application>Microsoft Office Word</Application>
  <DocSecurity>0</DocSecurity>
  <Lines>84</Lines>
  <Paragraphs>23</Paragraphs>
  <ScaleCrop>false</ScaleCrop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2018-11-27T05:32:00Z</dcterms:created>
  <dcterms:modified xsi:type="dcterms:W3CDTF">2018-11-27T05:33:00Z</dcterms:modified>
</cp:coreProperties>
</file>